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46" w:rsidRDefault="00CD6646" w:rsidP="00CD6646">
      <w:pPr>
        <w:pStyle w:val="21"/>
        <w:rPr>
          <w:sz w:val="28"/>
          <w:szCs w:val="28"/>
        </w:rPr>
      </w:pPr>
      <w:r>
        <w:t xml:space="preserve">                                                                         </w:t>
      </w:r>
      <w:r>
        <w:rPr>
          <w:lang w:val="ru-RU"/>
        </w:rPr>
        <w:t xml:space="preserve">       </w:t>
      </w:r>
      <w:r>
        <w:t xml:space="preserve">     </w:t>
      </w:r>
      <w:r w:rsidRPr="00D149CB">
        <w:rPr>
          <w:noProof/>
          <w:lang w:val="ru-RU" w:eastAsia="ru-RU"/>
        </w:rPr>
        <w:drawing>
          <wp:inline distT="0" distB="0" distL="0" distR="0">
            <wp:extent cx="542925" cy="600075"/>
            <wp:effectExtent l="0" t="0" r="9525" b="9525"/>
            <wp:docPr id="1" name="Рисунок 1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АКБУЛАКСКИЙ РАЙОН ОРЕНБУРГСКОЙ ОБЛАСТИ 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</w:p>
    <w:p w:rsidR="00CD6646" w:rsidRDefault="00CD6646" w:rsidP="00CD6646">
      <w:pPr>
        <w:pStyle w:val="2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D6646" w:rsidRDefault="00CD6646" w:rsidP="00CD6646">
      <w:pPr>
        <w:pStyle w:val="2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D6646" w:rsidRDefault="00CD6646" w:rsidP="00CD6646">
      <w:pPr>
        <w:pStyle w:val="21"/>
        <w:rPr>
          <w:sz w:val="28"/>
          <w:szCs w:val="28"/>
        </w:rPr>
      </w:pPr>
    </w:p>
    <w:p w:rsidR="00CD6646" w:rsidRPr="00D830C1" w:rsidRDefault="00CD6646" w:rsidP="00CD6646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                                                                                         ___________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п. Акбулак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</w:p>
    <w:p w:rsidR="00CD6646" w:rsidRDefault="00CD6646" w:rsidP="00CD6646">
      <w:pPr>
        <w:jc w:val="center"/>
        <w:rPr>
          <w:sz w:val="28"/>
        </w:rPr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  <w:r w:rsidRPr="00D74DB3">
        <w:t>О</w:t>
      </w:r>
      <w:r>
        <w:t xml:space="preserve">б утверждении годового отчета о реализации муниципальных </w:t>
      </w: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  <w:r>
        <w:t>прог</w:t>
      </w:r>
      <w:r w:rsidR="006E446F">
        <w:t xml:space="preserve">рамм </w:t>
      </w:r>
      <w:proofErr w:type="spellStart"/>
      <w:r w:rsidR="006E446F">
        <w:t>Акбулакского</w:t>
      </w:r>
      <w:proofErr w:type="spellEnd"/>
      <w:r w:rsidR="006E446F">
        <w:t xml:space="preserve"> района за 2020</w:t>
      </w:r>
      <w:r>
        <w:t xml:space="preserve"> год</w:t>
      </w: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709"/>
      </w:pPr>
      <w:r>
        <w:t>В соответствии с постановлением администрации муниципального образования</w:t>
      </w:r>
      <w:r w:rsidR="00161431">
        <w:t xml:space="preserve"> </w:t>
      </w:r>
      <w:proofErr w:type="spellStart"/>
      <w:r w:rsidR="00161431">
        <w:t>Акбулакский</w:t>
      </w:r>
      <w:proofErr w:type="spellEnd"/>
      <w:r w:rsidR="00161431">
        <w:t xml:space="preserve"> район от 21.09.2018 г. № 908</w:t>
      </w:r>
      <w:r>
        <w:t xml:space="preserve">-п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t>Акбулакский</w:t>
      </w:r>
      <w:proofErr w:type="spellEnd"/>
      <w:r>
        <w:t xml:space="preserve"> район» п о с </w:t>
      </w:r>
      <w:proofErr w:type="gramStart"/>
      <w:r>
        <w:t>т</w:t>
      </w:r>
      <w:proofErr w:type="gramEnd"/>
      <w:r>
        <w:t xml:space="preserve"> а н о в л я ю: 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 w:rsidRPr="00D74DB3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644A4D">
        <w:rPr>
          <w:sz w:val="28"/>
          <w:szCs w:val="28"/>
        </w:rPr>
        <w:t>годово</w:t>
      </w:r>
      <w:r>
        <w:rPr>
          <w:sz w:val="28"/>
          <w:szCs w:val="28"/>
        </w:rPr>
        <w:t>й</w:t>
      </w:r>
      <w:r w:rsidRPr="00644A4D">
        <w:rPr>
          <w:sz w:val="28"/>
          <w:szCs w:val="28"/>
        </w:rPr>
        <w:t xml:space="preserve"> отчет о реализации </w:t>
      </w:r>
      <w:r>
        <w:rPr>
          <w:sz w:val="28"/>
          <w:szCs w:val="28"/>
        </w:rPr>
        <w:t>муниципаль</w:t>
      </w:r>
      <w:r w:rsidRPr="00644A4D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(подпрограмм) за </w:t>
      </w:r>
      <w:r w:rsidR="006E446F">
        <w:rPr>
          <w:sz w:val="28"/>
          <w:szCs w:val="28"/>
        </w:rPr>
        <w:t>2020</w:t>
      </w:r>
      <w:r w:rsidRPr="00644A4D">
        <w:rPr>
          <w:sz w:val="28"/>
          <w:szCs w:val="28"/>
        </w:rPr>
        <w:t xml:space="preserve"> год в составе</w:t>
      </w:r>
      <w:r>
        <w:rPr>
          <w:sz w:val="28"/>
          <w:szCs w:val="28"/>
        </w:rPr>
        <w:t>: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 xml:space="preserve">т о </w:t>
      </w:r>
      <w:r>
        <w:rPr>
          <w:sz w:val="28"/>
          <w:szCs w:val="28"/>
        </w:rPr>
        <w:t>достижении</w:t>
      </w:r>
      <w:r w:rsidRPr="00CC1BAB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(индикаторов)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="006E446F">
        <w:rPr>
          <w:sz w:val="28"/>
          <w:szCs w:val="28"/>
        </w:rPr>
        <w:t xml:space="preserve"> за 2020</w:t>
      </w:r>
      <w:r w:rsidR="008E536D"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>год</w:t>
      </w:r>
      <w:r>
        <w:rPr>
          <w:sz w:val="28"/>
          <w:szCs w:val="28"/>
        </w:rPr>
        <w:t xml:space="preserve"> согласно приложению № 1.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Отчет о ресурсном обеспечении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="006E446F">
        <w:rPr>
          <w:sz w:val="28"/>
          <w:szCs w:val="28"/>
        </w:rPr>
        <w:t xml:space="preserve"> за 2020</w:t>
      </w:r>
      <w:r w:rsidRPr="00CC1BA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№2.</w:t>
      </w:r>
    </w:p>
    <w:p w:rsidR="00CD6646" w:rsidRPr="00764CD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Результаты оценки эффективности реализации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</w:t>
      </w:r>
      <w:r w:rsidR="006E446F">
        <w:rPr>
          <w:sz w:val="28"/>
          <w:szCs w:val="28"/>
        </w:rPr>
        <w:t xml:space="preserve">ования </w:t>
      </w:r>
      <w:proofErr w:type="spellStart"/>
      <w:r w:rsidR="006E446F">
        <w:rPr>
          <w:sz w:val="28"/>
          <w:szCs w:val="28"/>
        </w:rPr>
        <w:t>Акбулакский</w:t>
      </w:r>
      <w:proofErr w:type="spellEnd"/>
      <w:r w:rsidR="006E446F">
        <w:rPr>
          <w:sz w:val="28"/>
          <w:szCs w:val="28"/>
        </w:rPr>
        <w:t xml:space="preserve"> район за 2020</w:t>
      </w:r>
      <w:r>
        <w:rPr>
          <w:sz w:val="28"/>
          <w:szCs w:val="28"/>
        </w:rPr>
        <w:t xml:space="preserve"> год согласно приложению № 3.</w:t>
      </w:r>
    </w:p>
    <w:p w:rsidR="00CD6646" w:rsidRPr="00764CD6" w:rsidRDefault="00CD6646" w:rsidP="00CD6646">
      <w:pPr>
        <w:pStyle w:val="12"/>
        <w:ind w:firstLine="709"/>
        <w:jc w:val="both"/>
        <w:rPr>
          <w:sz w:val="28"/>
          <w:szCs w:val="28"/>
        </w:rPr>
      </w:pPr>
      <w:r w:rsidRPr="00764CD6">
        <w:rPr>
          <w:sz w:val="28"/>
        </w:rPr>
        <w:t xml:space="preserve">1.4. Рейтинг эффективности </w:t>
      </w:r>
      <w:r>
        <w:rPr>
          <w:sz w:val="28"/>
          <w:szCs w:val="28"/>
        </w:rPr>
        <w:t>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</w:t>
      </w:r>
      <w:r w:rsidR="006E446F">
        <w:rPr>
          <w:sz w:val="28"/>
          <w:szCs w:val="28"/>
        </w:rPr>
        <w:t xml:space="preserve">ования </w:t>
      </w:r>
      <w:proofErr w:type="spellStart"/>
      <w:r w:rsidR="006E446F">
        <w:rPr>
          <w:sz w:val="28"/>
          <w:szCs w:val="28"/>
        </w:rPr>
        <w:t>Акбулакский</w:t>
      </w:r>
      <w:proofErr w:type="spellEnd"/>
      <w:r w:rsidR="006E446F">
        <w:rPr>
          <w:sz w:val="28"/>
          <w:szCs w:val="28"/>
        </w:rPr>
        <w:t xml:space="preserve"> район за 2020</w:t>
      </w:r>
      <w:r>
        <w:rPr>
          <w:sz w:val="28"/>
          <w:szCs w:val="28"/>
        </w:rPr>
        <w:t xml:space="preserve"> год согласно приложению № 4.</w:t>
      </w:r>
    </w:p>
    <w:p w:rsidR="00CD6646" w:rsidRDefault="00CD6646" w:rsidP="00CD6646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2</w:t>
      </w:r>
      <w:r w:rsidRPr="00D74DB3">
        <w:t>. Постановление вступает в силу со дня его подписания.</w:t>
      </w:r>
    </w:p>
    <w:p w:rsidR="00CD6646" w:rsidRDefault="00CD6646" w:rsidP="00CD6646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9B6D30" w:rsidRPr="008E536D" w:rsidRDefault="009B6D30" w:rsidP="00CD6646">
      <w:pPr>
        <w:pStyle w:val="BlockQuotation"/>
        <w:widowControl/>
        <w:ind w:left="0" w:right="0" w:firstLine="0"/>
        <w:jc w:val="left"/>
      </w:pPr>
    </w:p>
    <w:p w:rsidR="00CD6646" w:rsidRPr="008E536D" w:rsidRDefault="008E536D" w:rsidP="00CD6646">
      <w:pPr>
        <w:pStyle w:val="BlockQuotation"/>
        <w:widowControl/>
        <w:ind w:left="0" w:right="0" w:firstLine="0"/>
        <w:jc w:val="left"/>
      </w:pPr>
      <w:r>
        <w:t xml:space="preserve"> Глава</w:t>
      </w:r>
      <w:r w:rsidR="003F26FF">
        <w:t xml:space="preserve"> </w:t>
      </w:r>
      <w:r>
        <w:t>муниц</w:t>
      </w:r>
      <w:r w:rsidR="003F26FF">
        <w:t>и</w:t>
      </w:r>
      <w:r>
        <w:t>пального образования</w:t>
      </w:r>
      <w:r w:rsidR="009B6D30" w:rsidRPr="008E536D">
        <w:t xml:space="preserve">              </w:t>
      </w:r>
      <w:r w:rsidR="003F26FF">
        <w:t xml:space="preserve">                                </w:t>
      </w:r>
      <w:proofErr w:type="spellStart"/>
      <w:r w:rsidR="0072148C">
        <w:t>В.В.Пирогов</w:t>
      </w:r>
      <w:proofErr w:type="spellEnd"/>
      <w:r w:rsidR="0072148C">
        <w:t xml:space="preserve"> </w:t>
      </w:r>
      <w:r w:rsidR="00CD6646" w:rsidRPr="008E536D">
        <w:t xml:space="preserve">                 </w:t>
      </w:r>
    </w:p>
    <w:p w:rsidR="00CD6646" w:rsidRDefault="00CD6646" w:rsidP="00CD6646">
      <w:pPr>
        <w:pStyle w:val="BlockQuotation"/>
        <w:widowControl/>
        <w:ind w:left="0" w:right="0" w:firstLine="0"/>
        <w:jc w:val="left"/>
      </w:pPr>
    </w:p>
    <w:p w:rsidR="00CD6646" w:rsidRDefault="00CD6646" w:rsidP="00CD6646">
      <w:pPr>
        <w:pStyle w:val="BlockQuotation"/>
        <w:widowControl/>
        <w:ind w:left="0" w:right="0" w:firstLine="0"/>
        <w:jc w:val="left"/>
      </w:pPr>
    </w:p>
    <w:p w:rsidR="00CD6646" w:rsidRPr="00B57BEE" w:rsidRDefault="00CD6646" w:rsidP="00CD6646">
      <w:pPr>
        <w:pStyle w:val="BlockQuotation"/>
        <w:widowControl/>
        <w:ind w:left="0" w:right="0" w:firstLine="0"/>
        <w:rPr>
          <w:sz w:val="20"/>
        </w:rPr>
      </w:pPr>
      <w:r w:rsidRPr="00B57BEE">
        <w:rPr>
          <w:sz w:val="20"/>
        </w:rPr>
        <w:t xml:space="preserve">Разослано: </w:t>
      </w:r>
      <w:r w:rsidR="00EF2F73">
        <w:rPr>
          <w:sz w:val="20"/>
        </w:rPr>
        <w:t xml:space="preserve">Стойко А.А. </w:t>
      </w:r>
      <w:r w:rsidR="006E446F">
        <w:rPr>
          <w:sz w:val="20"/>
        </w:rPr>
        <w:t xml:space="preserve">Михалеву Ю.В. </w:t>
      </w:r>
      <w:proofErr w:type="spellStart"/>
      <w:r w:rsidRPr="00B57BEE">
        <w:rPr>
          <w:sz w:val="20"/>
        </w:rPr>
        <w:t>Халниязову</w:t>
      </w:r>
      <w:proofErr w:type="spellEnd"/>
      <w:r w:rsidRPr="00B57BEE">
        <w:rPr>
          <w:sz w:val="20"/>
        </w:rPr>
        <w:t xml:space="preserve"> С.И.</w:t>
      </w:r>
      <w:proofErr w:type="gramStart"/>
      <w:r w:rsidRPr="00B57BEE">
        <w:rPr>
          <w:sz w:val="20"/>
        </w:rPr>
        <w:t xml:space="preserve">,  </w:t>
      </w:r>
      <w:r w:rsidR="00EF2F73">
        <w:rPr>
          <w:sz w:val="20"/>
        </w:rPr>
        <w:t>Юрченко</w:t>
      </w:r>
      <w:proofErr w:type="gramEnd"/>
      <w:r w:rsidR="00EF2F73">
        <w:rPr>
          <w:sz w:val="20"/>
        </w:rPr>
        <w:t xml:space="preserve"> А.Н.</w:t>
      </w:r>
      <w:r w:rsidRPr="00B57BEE">
        <w:rPr>
          <w:sz w:val="20"/>
        </w:rPr>
        <w:t xml:space="preserve"> </w:t>
      </w:r>
      <w:proofErr w:type="spellStart"/>
      <w:r w:rsidRPr="00B57BEE">
        <w:rPr>
          <w:sz w:val="20"/>
        </w:rPr>
        <w:t>Ларюшиной</w:t>
      </w:r>
      <w:proofErr w:type="spellEnd"/>
      <w:r w:rsidRPr="00B57BEE">
        <w:rPr>
          <w:sz w:val="20"/>
        </w:rPr>
        <w:t xml:space="preserve"> Э.А., </w:t>
      </w:r>
      <w:proofErr w:type="spellStart"/>
      <w:r w:rsidRPr="00B57BEE">
        <w:rPr>
          <w:sz w:val="20"/>
        </w:rPr>
        <w:t>Ягофаровой</w:t>
      </w:r>
      <w:proofErr w:type="spellEnd"/>
      <w:r w:rsidRPr="00B57BEE">
        <w:rPr>
          <w:sz w:val="20"/>
        </w:rPr>
        <w:t xml:space="preserve"> Р.Р., Рожину А.М., </w:t>
      </w:r>
      <w:proofErr w:type="spellStart"/>
      <w:r w:rsidRPr="00B57BEE">
        <w:rPr>
          <w:sz w:val="20"/>
        </w:rPr>
        <w:t>Коцкой</w:t>
      </w:r>
      <w:proofErr w:type="spellEnd"/>
      <w:r w:rsidRPr="00B57BEE">
        <w:rPr>
          <w:sz w:val="20"/>
        </w:rPr>
        <w:t xml:space="preserve"> О.А., </w:t>
      </w:r>
      <w:r w:rsidR="00BF6C97">
        <w:rPr>
          <w:sz w:val="20"/>
        </w:rPr>
        <w:t>Пташкина М.В</w:t>
      </w:r>
      <w:r w:rsidR="00B57BEE">
        <w:rPr>
          <w:sz w:val="20"/>
        </w:rPr>
        <w:t xml:space="preserve">., </w:t>
      </w:r>
      <w:proofErr w:type="spellStart"/>
      <w:r w:rsidRPr="00B57BEE">
        <w:rPr>
          <w:sz w:val="20"/>
        </w:rPr>
        <w:t>Рогозной</w:t>
      </w:r>
      <w:proofErr w:type="spellEnd"/>
      <w:r w:rsidRPr="00B57BEE">
        <w:rPr>
          <w:sz w:val="20"/>
        </w:rPr>
        <w:t xml:space="preserve"> Н.А., </w:t>
      </w:r>
      <w:proofErr w:type="spellStart"/>
      <w:r w:rsidR="00B57BEE">
        <w:rPr>
          <w:sz w:val="20"/>
        </w:rPr>
        <w:t>Турчак</w:t>
      </w:r>
      <w:proofErr w:type="spellEnd"/>
      <w:r w:rsidR="00B57BEE">
        <w:rPr>
          <w:sz w:val="20"/>
        </w:rPr>
        <w:t xml:space="preserve"> В.В.</w:t>
      </w:r>
      <w:r w:rsidRPr="00B57BEE">
        <w:rPr>
          <w:sz w:val="20"/>
        </w:rPr>
        <w:t xml:space="preserve">,  Селезень В.Н., </w:t>
      </w:r>
      <w:proofErr w:type="spellStart"/>
      <w:r w:rsidRPr="00B57BEE">
        <w:rPr>
          <w:sz w:val="20"/>
        </w:rPr>
        <w:t>Щербаненко</w:t>
      </w:r>
      <w:proofErr w:type="spellEnd"/>
      <w:r w:rsidRPr="00B57BEE">
        <w:rPr>
          <w:sz w:val="20"/>
        </w:rPr>
        <w:t xml:space="preserve"> А.Ф., </w:t>
      </w:r>
      <w:proofErr w:type="spellStart"/>
      <w:r w:rsidRPr="00B57BEE">
        <w:rPr>
          <w:sz w:val="20"/>
        </w:rPr>
        <w:t>райпрокурору</w:t>
      </w:r>
      <w:proofErr w:type="spellEnd"/>
      <w:r w:rsidRPr="00B57BEE">
        <w:rPr>
          <w:sz w:val="20"/>
        </w:rPr>
        <w:t xml:space="preserve">, </w:t>
      </w:r>
      <w:proofErr w:type="spellStart"/>
      <w:r w:rsidRPr="00B57BEE">
        <w:rPr>
          <w:sz w:val="20"/>
        </w:rPr>
        <w:t>юротделу</w:t>
      </w:r>
      <w:proofErr w:type="spellEnd"/>
      <w:r w:rsidRPr="00B57BEE">
        <w:rPr>
          <w:sz w:val="20"/>
        </w:rPr>
        <w:t>, в аппарат Губернатора и Правительства области, в дело.</w:t>
      </w:r>
    </w:p>
    <w:p w:rsidR="00CD6646" w:rsidRPr="00B57BEE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2"/>
          <w:szCs w:val="27"/>
        </w:rPr>
        <w:sectPr w:rsidR="00CD6646" w:rsidRPr="00B57BEE" w:rsidSect="009B6D30">
          <w:headerReference w:type="even" r:id="rId8"/>
          <w:headerReference w:type="default" r:id="rId9"/>
          <w:pgSz w:w="11907" w:h="16840" w:code="9"/>
          <w:pgMar w:top="993" w:right="851" w:bottom="851" w:left="1701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0632"/>
        <w:gridCol w:w="4252"/>
      </w:tblGrid>
      <w:tr w:rsidR="00CD6646" w:rsidTr="00702516">
        <w:tc>
          <w:tcPr>
            <w:tcW w:w="1063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  <w:tc>
          <w:tcPr>
            <w:tcW w:w="425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№1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____________ № ________</w:t>
            </w:r>
          </w:p>
          <w:p w:rsidR="00CD6646" w:rsidRPr="00E14BED" w:rsidRDefault="00CD6646" w:rsidP="00161431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</w:tr>
    </w:tbl>
    <w:p w:rsidR="00CD6646" w:rsidRDefault="00CD6646" w:rsidP="00CD6646">
      <w:pPr>
        <w:pStyle w:val="BlockQuotation"/>
        <w:widowControl/>
        <w:ind w:left="0" w:right="0" w:firstLine="0"/>
        <w:jc w:val="right"/>
      </w:pP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>т</w:t>
      </w: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 xml:space="preserve"> о </w:t>
      </w:r>
      <w:r>
        <w:rPr>
          <w:sz w:val="28"/>
          <w:szCs w:val="28"/>
        </w:rPr>
        <w:t>достижении</w:t>
      </w:r>
      <w:r w:rsidRPr="00CC1BAB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(индикаторов)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CD6646" w:rsidRPr="00C174E1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="006E446F">
        <w:rPr>
          <w:sz w:val="28"/>
          <w:szCs w:val="28"/>
        </w:rPr>
        <w:t xml:space="preserve"> за 2020</w:t>
      </w:r>
      <w:r w:rsidRPr="00CC1BAB">
        <w:rPr>
          <w:sz w:val="28"/>
          <w:szCs w:val="28"/>
        </w:rPr>
        <w:t xml:space="preserve"> год</w:t>
      </w:r>
    </w:p>
    <w:p w:rsidR="00CD6646" w:rsidRDefault="00CD6646" w:rsidP="00CD6646">
      <w:pPr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05"/>
        <w:gridCol w:w="1134"/>
        <w:gridCol w:w="1701"/>
        <w:gridCol w:w="1276"/>
        <w:gridCol w:w="1276"/>
      </w:tblGrid>
      <w:tr w:rsidR="00CD6646" w:rsidRPr="00CC1BAB" w:rsidTr="00161431">
        <w:trPr>
          <w:cantSplit/>
          <w:trHeight w:val="72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Наименование государственной программы (подпрограммы)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Количество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Количество</w:t>
            </w:r>
          </w:p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 xml:space="preserve"> показателей 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(индикаторов)</w:t>
            </w:r>
          </w:p>
        </w:tc>
      </w:tr>
      <w:tr w:rsidR="00CD6646" w:rsidRPr="00CC1BAB" w:rsidTr="00161431">
        <w:trPr>
          <w:cantSplit/>
          <w:trHeight w:val="322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7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заплани-ровано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установ-лено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достиг-</w:t>
            </w:r>
            <w:proofErr w:type="spellStart"/>
            <w:r>
              <w:rPr>
                <w:sz w:val="28"/>
                <w:szCs w:val="28"/>
              </w:rPr>
              <w:t>нуто</w:t>
            </w:r>
            <w:proofErr w:type="spellEnd"/>
          </w:p>
        </w:tc>
      </w:tr>
    </w:tbl>
    <w:p w:rsidR="00CD6646" w:rsidRPr="009C057B" w:rsidRDefault="00CD6646" w:rsidP="00CD6646">
      <w:pPr>
        <w:rPr>
          <w:sz w:val="2"/>
          <w:szCs w:val="2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06"/>
        <w:gridCol w:w="8522"/>
        <w:gridCol w:w="1125"/>
        <w:gridCol w:w="9"/>
        <w:gridCol w:w="1701"/>
        <w:gridCol w:w="1276"/>
        <w:gridCol w:w="1277"/>
      </w:tblGrid>
      <w:tr w:rsidR="00CD6646" w:rsidRPr="00CC1BAB" w:rsidTr="00A90250">
        <w:trPr>
          <w:cantSplit/>
          <w:trHeight w:val="142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6646" w:rsidRPr="00CC1BAB" w:rsidTr="00A90250">
        <w:trPr>
          <w:cantSplit/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F21F0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1F06">
              <w:rPr>
                <w:sz w:val="28"/>
                <w:szCs w:val="28"/>
              </w:rPr>
              <w:t>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</w:t>
            </w:r>
            <w:r w:rsidR="00845205">
              <w:rPr>
                <w:sz w:val="28"/>
                <w:szCs w:val="28"/>
              </w:rPr>
              <w:t>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D6646" w:rsidRPr="00CC1BAB" w:rsidTr="00A90250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организационных условий для составления и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</w:tr>
      <w:tr w:rsidR="00CD6646" w:rsidRPr="00CC1BAB" w:rsidTr="00A90250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финансовой самостоятельности </w:t>
            </w:r>
            <w:r w:rsidRPr="008855D3">
              <w:rPr>
                <w:sz w:val="28"/>
                <w:szCs w:val="28"/>
              </w:rPr>
              <w:t>местных бюджетов»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</w:tr>
      <w:tr w:rsidR="00CD6646" w:rsidRPr="00CC1BAB" w:rsidTr="00A90250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55D3">
              <w:rPr>
                <w:sz w:val="28"/>
                <w:szCs w:val="28"/>
              </w:rPr>
              <w:t>Организация и осуществление внутреннего</w:t>
            </w:r>
          </w:p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муниципального финансового контроля в финансово- бюджетной сфере»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7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эффективности бюджетных расходов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</w:tr>
      <w:tr w:rsidR="00CD6646" w:rsidRPr="00CC1BAB" w:rsidTr="00A90250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766F3B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766F3B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5205" w:rsidRPr="00CC1BAB" w:rsidTr="00A90250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Default="0084520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205" w:rsidRPr="008855D3" w:rsidRDefault="00845205" w:rsidP="00845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деятельности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P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205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4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</w:t>
            </w:r>
            <w:r w:rsidR="00845205">
              <w:rPr>
                <w:sz w:val="28"/>
                <w:szCs w:val="28"/>
              </w:rPr>
              <w:t>акского</w:t>
            </w:r>
            <w:proofErr w:type="spellEnd"/>
            <w:r w:rsidR="00845205">
              <w:rPr>
                <w:sz w:val="28"/>
                <w:szCs w:val="28"/>
              </w:rPr>
              <w:t xml:space="preserve"> района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766F3B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="00845205">
              <w:rPr>
                <w:sz w:val="28"/>
                <w:szCs w:val="28"/>
              </w:rPr>
              <w:t xml:space="preserve"> района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</w:tr>
      <w:tr w:rsidR="00CD6646" w:rsidRPr="00CC1BAB" w:rsidTr="00A90250">
        <w:trPr>
          <w:cantSplit/>
          <w:trHeight w:val="3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«Повышение эффективности государственного управления социально-экономическим развитием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</w:tr>
      <w:tr w:rsidR="00CD6646" w:rsidRPr="00CC1BAB" w:rsidTr="00A90250">
        <w:trPr>
          <w:cantSplit/>
          <w:trHeight w:val="5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инвестиционной и инновационной деятельности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малого и среднего предпринимательства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торговли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EE4F33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3D76" w:rsidRPr="00CC1BAB" w:rsidTr="00A90250">
        <w:trPr>
          <w:cantSplit/>
          <w:trHeight w:val="6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Default="001F3D7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76" w:rsidRPr="008855D3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55D3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-</w:t>
            </w:r>
          </w:p>
          <w:p w:rsidR="001F3D76" w:rsidRPr="008855D3" w:rsidRDefault="001F3D7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она.»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21</w:t>
            </w:r>
          </w:p>
        </w:tc>
      </w:tr>
      <w:tr w:rsidR="00CD6646" w:rsidRPr="00CC1BAB" w:rsidTr="00A90250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Наследие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 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«Культура и искусство»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6646" w:rsidRPr="00CC1BAB" w:rsidTr="00A90250">
        <w:trPr>
          <w:cantSplit/>
          <w:trHeight w:val="1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Обеспечение деятельности в области культуры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8855D3">
              <w:rPr>
                <w:sz w:val="28"/>
                <w:szCs w:val="28"/>
              </w:rPr>
              <w:t>Акбу</w:t>
            </w:r>
            <w:r w:rsidR="00845205">
              <w:rPr>
                <w:sz w:val="28"/>
                <w:szCs w:val="28"/>
              </w:rPr>
              <w:t>лакском</w:t>
            </w:r>
            <w:proofErr w:type="spellEnd"/>
            <w:r w:rsidR="00845205"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845205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84520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D6646" w:rsidRPr="00CC1BAB" w:rsidTr="00A90250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дошкольного, общего и дополнительного</w:t>
            </w:r>
          </w:p>
          <w:p w:rsidR="00CD6646" w:rsidRPr="008855D3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образования детей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«Организация отдыха, оздоровления и занятости детей и подростков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6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«Осуществление полномочий по опеке и попечительству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3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«Обеспечение деятельности в сфере образования»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1F3D76" w:rsidRPr="00CC1BAB" w:rsidTr="00A90250">
        <w:trPr>
          <w:cantSplit/>
          <w:trHeight w:val="9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Default="001F3D7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76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«Стимулирование развития жилищного</w:t>
            </w:r>
          </w:p>
          <w:p w:rsidR="001F3D76" w:rsidRPr="008855D3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в</w:t>
            </w:r>
          </w:p>
          <w:p w:rsidR="001F3D76" w:rsidRPr="008855D3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15</w:t>
            </w:r>
          </w:p>
        </w:tc>
      </w:tr>
      <w:tr w:rsidR="00CD6646" w:rsidRPr="00CC1BAB" w:rsidTr="00A90250">
        <w:trPr>
          <w:cantSplit/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«Комплексное освоение и развитие территорий в целях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042E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0250" w:rsidRPr="00CC1BAB" w:rsidTr="00A90250">
        <w:trPr>
          <w:cantSplit/>
          <w:trHeight w:val="3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250" w:rsidRPr="00CC1BAB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CC1BAB" w:rsidRDefault="00A90250" w:rsidP="0016042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системы градорегулирования в муниципальном</w:t>
            </w:r>
            <w:r w:rsidR="0016042E">
              <w:rPr>
                <w:sz w:val="28"/>
                <w:szCs w:val="28"/>
              </w:rPr>
              <w:t xml:space="preserve"> образовании </w:t>
            </w:r>
            <w:proofErr w:type="spellStart"/>
            <w:r w:rsidR="0016042E">
              <w:rPr>
                <w:sz w:val="28"/>
                <w:szCs w:val="28"/>
              </w:rPr>
              <w:t>Акбулакский</w:t>
            </w:r>
            <w:proofErr w:type="spellEnd"/>
            <w:r w:rsidR="0016042E"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CC1BAB" w:rsidTr="00A90250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 w:rsidR="0016042E" w:rsidRPr="0016042E">
              <w:rPr>
                <w:sz w:val="28"/>
                <w:szCs w:val="28"/>
              </w:rPr>
              <w:t xml:space="preserve">«Обеспечение  жильем  детей-сирот  и  детей, оставшихся без попечения родителей, лиц из их числа по договорам по договорам найма специализированных жилых помещений в  </w:t>
            </w:r>
            <w:proofErr w:type="spellStart"/>
            <w:r w:rsidR="0016042E" w:rsidRPr="0016042E">
              <w:rPr>
                <w:sz w:val="28"/>
                <w:szCs w:val="28"/>
              </w:rPr>
              <w:t>Акбулакском</w:t>
            </w:r>
            <w:proofErr w:type="spellEnd"/>
            <w:r w:rsidR="0016042E" w:rsidRPr="0016042E">
              <w:rPr>
                <w:sz w:val="28"/>
                <w:szCs w:val="28"/>
              </w:rPr>
              <w:t xml:space="preserve">  районе 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4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40FF" w:rsidRPr="00CC1BAB" w:rsidTr="00A90250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Default="001640FF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FF" w:rsidRPr="008855D3" w:rsidRDefault="001640FF" w:rsidP="00161431">
            <w:pPr>
              <w:jc w:val="both"/>
              <w:rPr>
                <w:sz w:val="28"/>
                <w:szCs w:val="28"/>
              </w:rPr>
            </w:pPr>
            <w:r w:rsidRPr="001640FF">
              <w:rPr>
                <w:sz w:val="28"/>
                <w:szCs w:val="28"/>
              </w:rPr>
              <w:t xml:space="preserve">Обеспечением жильем отдельных категорий граждан, принятых на учет в качестве нуждающихся в жилых помещениях, представленным по договорам социального найма в </w:t>
            </w:r>
            <w:proofErr w:type="spellStart"/>
            <w:r w:rsidRPr="001640FF">
              <w:rPr>
                <w:sz w:val="28"/>
                <w:szCs w:val="28"/>
              </w:rPr>
              <w:t>Акбулакском</w:t>
            </w:r>
            <w:proofErr w:type="spellEnd"/>
            <w:r w:rsidRPr="001640FF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0FF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CC1533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  <w:r w:rsidR="001640F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38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 w:rsidRPr="006163A1">
              <w:rPr>
                <w:b/>
                <w:sz w:val="28"/>
                <w:szCs w:val="28"/>
              </w:rPr>
              <w:t xml:space="preserve"> </w:t>
            </w:r>
            <w:r w:rsidRPr="00EF44CC">
              <w:rPr>
                <w:sz w:val="28"/>
                <w:szCs w:val="28"/>
              </w:rPr>
              <w:t xml:space="preserve">«Профилактика терроризма и экстремизма на территории муниципального </w:t>
            </w:r>
            <w:r w:rsidR="001640FF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1640FF">
              <w:rPr>
                <w:sz w:val="28"/>
                <w:szCs w:val="28"/>
              </w:rPr>
              <w:t>Акбулакский</w:t>
            </w:r>
            <w:proofErr w:type="spellEnd"/>
            <w:r w:rsidR="001640FF">
              <w:rPr>
                <w:sz w:val="28"/>
                <w:szCs w:val="28"/>
              </w:rPr>
              <w:t xml:space="preserve"> район</w:t>
            </w:r>
            <w:r w:rsidRPr="00EF44CC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sz w:val="28"/>
                <w:szCs w:val="28"/>
              </w:rPr>
              <w:t xml:space="preserve">«Профилактика правонарушений, обеспечение правопорядка и борьбы с преступностью на территории муниципального образования </w:t>
            </w:r>
            <w:proofErr w:type="spellStart"/>
            <w:r w:rsidRPr="00EF44CC">
              <w:rPr>
                <w:bCs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1640FF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40FF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color w:val="000000"/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EF44CC">
              <w:rPr>
                <w:bCs/>
                <w:color w:val="000000"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1640F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«Повышение  безопасности  дорожного  движения  в  муниципальном  образовании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 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C1533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5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1640F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«Развитие единой дежурной диспетчерской службы </w:t>
            </w:r>
            <w:proofErr w:type="spellStart"/>
            <w:r w:rsidRPr="00EF44CC">
              <w:rPr>
                <w:sz w:val="28"/>
                <w:szCs w:val="28"/>
              </w:rPr>
              <w:t>Акбулакского</w:t>
            </w:r>
            <w:proofErr w:type="spellEnd"/>
            <w:r w:rsidRPr="00EF44CC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</w:tbl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_____________________</w:t>
      </w: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  <w:sectPr w:rsidR="00CD6646" w:rsidSect="00161431">
          <w:pgSz w:w="16840" w:h="11907" w:orient="landscape" w:code="9"/>
          <w:pgMar w:top="1701" w:right="1134" w:bottom="851" w:left="1134" w:header="720" w:footer="720" w:gutter="0"/>
          <w:pgNumType w:start="2"/>
          <w:cols w:space="720"/>
          <w:noEndnote/>
          <w:docGrid w:linePitch="272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0632"/>
        <w:gridCol w:w="4252"/>
      </w:tblGrid>
      <w:tr w:rsidR="00CD6646" w:rsidTr="00702516">
        <w:tc>
          <w:tcPr>
            <w:tcW w:w="1063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  <w:tc>
          <w:tcPr>
            <w:tcW w:w="425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№2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 № __________</w:t>
            </w:r>
          </w:p>
          <w:p w:rsidR="00CD6646" w:rsidRPr="00E14BED" w:rsidRDefault="00CD6646" w:rsidP="00161431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</w:tr>
    </w:tbl>
    <w:p w:rsidR="00CD6646" w:rsidRDefault="00CD6646" w:rsidP="00CD6646">
      <w:pPr>
        <w:pStyle w:val="BlockQuotation"/>
        <w:widowControl/>
        <w:ind w:left="0" w:right="0" w:firstLine="0"/>
        <w:jc w:val="right"/>
      </w:pP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>т</w:t>
      </w: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 xml:space="preserve"> </w:t>
      </w:r>
      <w:r w:rsidR="0072148C">
        <w:rPr>
          <w:sz w:val="28"/>
          <w:szCs w:val="28"/>
        </w:rPr>
        <w:t xml:space="preserve">Ресурсном обеспечении </w:t>
      </w:r>
      <w:r>
        <w:rPr>
          <w:sz w:val="28"/>
          <w:szCs w:val="28"/>
        </w:rPr>
        <w:t>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CD6646" w:rsidRPr="00C174E1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="00167F14">
        <w:rPr>
          <w:sz w:val="28"/>
          <w:szCs w:val="28"/>
        </w:rPr>
        <w:t xml:space="preserve"> за 2020</w:t>
      </w:r>
      <w:r w:rsidRPr="00CC1BAB">
        <w:rPr>
          <w:sz w:val="28"/>
          <w:szCs w:val="28"/>
        </w:rPr>
        <w:t xml:space="preserve"> год</w:t>
      </w:r>
    </w:p>
    <w:p w:rsidR="00CD6646" w:rsidRDefault="00CD6646" w:rsidP="00CD6646">
      <w:pPr>
        <w:rPr>
          <w:sz w:val="28"/>
          <w:szCs w:val="28"/>
        </w:rPr>
      </w:pPr>
    </w:p>
    <w:tbl>
      <w:tblPr>
        <w:tblW w:w="14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639"/>
        <w:gridCol w:w="2127"/>
        <w:gridCol w:w="2127"/>
      </w:tblGrid>
      <w:tr w:rsidR="00CD6646" w:rsidRPr="00CC1BAB" w:rsidTr="00161431">
        <w:trPr>
          <w:cantSplit/>
          <w:trHeight w:val="1136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Наименование государственной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CD6646" w:rsidRPr="009C057B" w:rsidRDefault="00CD6646" w:rsidP="00CD6646">
      <w:pPr>
        <w:rPr>
          <w:sz w:val="2"/>
          <w:szCs w:val="2"/>
        </w:rPr>
      </w:pPr>
    </w:p>
    <w:tbl>
      <w:tblPr>
        <w:tblW w:w="14617" w:type="dxa"/>
        <w:tblInd w:w="93" w:type="dxa"/>
        <w:tblLook w:val="04A0" w:firstRow="1" w:lastRow="0" w:firstColumn="1" w:lastColumn="0" w:noHBand="0" w:noVBand="1"/>
      </w:tblPr>
      <w:tblGrid>
        <w:gridCol w:w="706"/>
        <w:gridCol w:w="9657"/>
        <w:gridCol w:w="2127"/>
        <w:gridCol w:w="2127"/>
      </w:tblGrid>
      <w:tr w:rsidR="00CD6646" w:rsidRPr="00CC1BAB" w:rsidTr="00161431">
        <w:trPr>
          <w:cantSplit/>
          <w:trHeight w:val="142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6646" w:rsidRPr="00CC1BAB" w:rsidTr="00161431">
        <w:trPr>
          <w:cantSplit/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F21F0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1F06">
              <w:rPr>
                <w:sz w:val="28"/>
                <w:szCs w:val="28"/>
              </w:rPr>
              <w:t>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5929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C3FB4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102840,1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C3FB4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102424,7</w:t>
            </w:r>
          </w:p>
        </w:tc>
      </w:tr>
      <w:tr w:rsidR="00CD6646" w:rsidRPr="00CC1BAB" w:rsidTr="00161431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организационных условий для составления и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C3FB4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12037,6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C3FB4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11445,3</w:t>
            </w:r>
          </w:p>
        </w:tc>
      </w:tr>
      <w:tr w:rsidR="00CD6646" w:rsidRPr="00CC1BAB" w:rsidTr="00161431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финансовой самостоятельности </w:t>
            </w:r>
            <w:r w:rsidRPr="008855D3">
              <w:rPr>
                <w:sz w:val="28"/>
                <w:szCs w:val="28"/>
              </w:rPr>
              <w:t>местных бюджетов»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C3FB4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89115,1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C3FB4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89115,1</w:t>
            </w:r>
          </w:p>
        </w:tc>
      </w:tr>
      <w:tr w:rsidR="00CD6646" w:rsidRPr="00CC1BAB" w:rsidTr="00161431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55D3">
              <w:rPr>
                <w:sz w:val="28"/>
                <w:szCs w:val="28"/>
              </w:rPr>
              <w:t>Организация и осуществление внутреннего</w:t>
            </w:r>
          </w:p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муниципального финансового контроля в финансово- бюджетной сфере»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C3FB4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BC3FB4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539,5</w:t>
            </w:r>
          </w:p>
        </w:tc>
      </w:tr>
      <w:tr w:rsidR="00CD6646" w:rsidRPr="00CC1BAB" w:rsidTr="00161431">
        <w:trPr>
          <w:cantSplit/>
          <w:trHeight w:val="7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эффективности бюджетных расходов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C3FB4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BC3FB4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1144,8</w:t>
            </w:r>
          </w:p>
        </w:tc>
      </w:tr>
      <w:tr w:rsidR="00CD6646" w:rsidRPr="00CC1BAB" w:rsidTr="00161431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</w:t>
            </w:r>
            <w:r w:rsidR="00EC57C5">
              <w:rPr>
                <w:sz w:val="28"/>
                <w:szCs w:val="28"/>
              </w:rPr>
              <w:t>акского</w:t>
            </w:r>
            <w:proofErr w:type="spellEnd"/>
            <w:r w:rsidR="00EC57C5">
              <w:rPr>
                <w:sz w:val="28"/>
                <w:szCs w:val="28"/>
              </w:rPr>
              <w:t xml:space="preserve"> района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2B3E8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2B3E8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305,6</w:t>
            </w:r>
          </w:p>
        </w:tc>
      </w:tr>
      <w:tr w:rsidR="002B3E80" w:rsidRPr="00CC1BAB" w:rsidTr="00161431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80" w:rsidRDefault="002B3E8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80" w:rsidRPr="008855D3" w:rsidRDefault="002B3E80" w:rsidP="00161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«Повышение эффективности деятельности администрации </w:t>
            </w:r>
            <w:r w:rsidR="00B075C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B075C8">
              <w:rPr>
                <w:sz w:val="28"/>
                <w:szCs w:val="28"/>
              </w:rPr>
              <w:t>Акбулакский</w:t>
            </w:r>
            <w:proofErr w:type="spellEnd"/>
            <w:r w:rsidR="00B075C8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80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36918,0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E80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36066,0</w:t>
            </w:r>
          </w:p>
        </w:tc>
      </w:tr>
      <w:tr w:rsidR="00CD6646" w:rsidRPr="00CC1BAB" w:rsidTr="00161431">
        <w:trPr>
          <w:cantSplit/>
          <w:trHeight w:val="4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EC57C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4324,0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EC57C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«Экономическое</w:t>
            </w:r>
            <w:r w:rsidR="00EC57C5">
              <w:rPr>
                <w:sz w:val="28"/>
                <w:szCs w:val="28"/>
              </w:rPr>
              <w:t xml:space="preserve"> развитие </w:t>
            </w:r>
            <w:proofErr w:type="spellStart"/>
            <w:r w:rsidR="00EC57C5">
              <w:rPr>
                <w:sz w:val="28"/>
                <w:szCs w:val="28"/>
              </w:rPr>
              <w:t>Акбулакского</w:t>
            </w:r>
            <w:proofErr w:type="spellEnd"/>
            <w:r w:rsidR="00EC57C5">
              <w:rPr>
                <w:sz w:val="28"/>
                <w:szCs w:val="28"/>
              </w:rPr>
              <w:t xml:space="preserve"> района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EC57C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EC57C5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4355,9</w:t>
            </w:r>
          </w:p>
        </w:tc>
      </w:tr>
      <w:tr w:rsidR="00CD6646" w:rsidRPr="00CC1BAB" w:rsidTr="00161431">
        <w:trPr>
          <w:cantSplit/>
          <w:trHeight w:val="3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6646">
              <w:rPr>
                <w:sz w:val="28"/>
                <w:szCs w:val="28"/>
              </w:rPr>
              <w:t>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«Повышение эффективности государственного управления социально-экономическим развитием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3093,1</w:t>
            </w:r>
          </w:p>
        </w:tc>
      </w:tr>
      <w:tr w:rsidR="00CD6646" w:rsidRPr="00CC1BAB" w:rsidTr="00161431">
        <w:trPr>
          <w:cantSplit/>
          <w:trHeight w:val="5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6646">
              <w:rPr>
                <w:sz w:val="28"/>
                <w:szCs w:val="28"/>
              </w:rPr>
              <w:t>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инвестиционной и инновационной деятельности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6646">
              <w:rPr>
                <w:sz w:val="28"/>
                <w:szCs w:val="28"/>
              </w:rPr>
              <w:t>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малого и среднего предпринимательства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</w:tr>
      <w:tr w:rsidR="00CD6646" w:rsidRPr="00CC1BAB" w:rsidTr="00161431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6646">
              <w:rPr>
                <w:sz w:val="28"/>
                <w:szCs w:val="28"/>
              </w:rPr>
              <w:t>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торговли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CD6646" w:rsidRPr="00CC1BAB" w:rsidTr="00161431">
        <w:trPr>
          <w:cantSplit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4A3E6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«Создание системы кадастра недвижимости и управления земельно-имущественным комплексом н</w:t>
            </w:r>
            <w:r w:rsidR="004A3E65">
              <w:rPr>
                <w:sz w:val="28"/>
                <w:szCs w:val="28"/>
              </w:rPr>
              <w:t xml:space="preserve">а территории </w:t>
            </w:r>
            <w:proofErr w:type="spellStart"/>
            <w:r w:rsidR="004A3E65">
              <w:rPr>
                <w:sz w:val="28"/>
                <w:szCs w:val="28"/>
              </w:rPr>
              <w:t>Акбулакского</w:t>
            </w:r>
            <w:proofErr w:type="spellEnd"/>
            <w:r w:rsidR="004A3E65">
              <w:rPr>
                <w:sz w:val="28"/>
                <w:szCs w:val="28"/>
              </w:rPr>
              <w:t xml:space="preserve"> района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14CB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14CB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463,3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A3E6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F43104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F43104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13105,7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B075C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A3E65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55D3">
              <w:rPr>
                <w:sz w:val="28"/>
                <w:szCs w:val="28"/>
              </w:rPr>
              <w:t>района»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14CB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50962,1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14CB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49973,2</w:t>
            </w:r>
          </w:p>
        </w:tc>
      </w:tr>
      <w:tr w:rsidR="00CD6646" w:rsidRPr="00CC1BAB" w:rsidTr="00161431">
        <w:trPr>
          <w:cantSplit/>
          <w:trHeight w:val="278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Наследие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12233,6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12033,6</w:t>
            </w:r>
          </w:p>
        </w:tc>
      </w:tr>
      <w:tr w:rsidR="00CD6646" w:rsidRPr="00CC1BAB" w:rsidTr="00161431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 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«Культура и искусство»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31278,5</w:t>
            </w:r>
          </w:p>
        </w:tc>
      </w:tr>
      <w:tr w:rsidR="00CD6646" w:rsidRPr="00CC1BAB" w:rsidTr="00161431">
        <w:trPr>
          <w:cantSplit/>
          <w:trHeight w:val="1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E65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Обеспечение деятельности в области культуры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6661,1</w:t>
            </w:r>
          </w:p>
        </w:tc>
      </w:tr>
      <w:tr w:rsidR="008828FE" w:rsidRPr="00CC1BAB" w:rsidTr="00161431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FE" w:rsidRPr="008855D3" w:rsidRDefault="008828FE" w:rsidP="004A3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28FE">
              <w:rPr>
                <w:sz w:val="28"/>
                <w:szCs w:val="28"/>
              </w:rPr>
              <w:t>"Поддержка талантливой молодежи 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рпйона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F43104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828FE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F43104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828FE">
              <w:rPr>
                <w:sz w:val="28"/>
                <w:szCs w:val="28"/>
              </w:rPr>
              <w:t>,0</w:t>
            </w:r>
          </w:p>
        </w:tc>
      </w:tr>
      <w:tr w:rsidR="008828FE" w:rsidRPr="00CC1BAB" w:rsidTr="00161431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8828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8FE" w:rsidRDefault="008828FE" w:rsidP="004A3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28FE">
              <w:rPr>
                <w:sz w:val="28"/>
                <w:szCs w:val="28"/>
              </w:rPr>
              <w:t>Обеспечение жильем молодых семей</w:t>
            </w:r>
            <w:r>
              <w:rPr>
                <w:sz w:val="28"/>
                <w:szCs w:val="28"/>
              </w:rPr>
              <w:t xml:space="preserve">  муниципальном образовании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F43104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8FE" w:rsidRDefault="00F43104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10215,7</w:t>
            </w:r>
          </w:p>
        </w:tc>
      </w:tr>
      <w:tr w:rsidR="00CD6646" w:rsidRPr="00CC1BAB" w:rsidTr="00161431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8828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453287,6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439131,0</w:t>
            </w:r>
          </w:p>
        </w:tc>
      </w:tr>
      <w:tr w:rsidR="00CD6646" w:rsidRPr="00CC1BAB" w:rsidTr="00161431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дошкольного, общего и дополнительного</w:t>
            </w:r>
          </w:p>
          <w:p w:rsidR="00CD6646" w:rsidRPr="008855D3" w:rsidRDefault="00CD6646" w:rsidP="008828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образования детей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417850,6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405375,8</w:t>
            </w:r>
          </w:p>
        </w:tc>
      </w:tr>
      <w:tr w:rsidR="00CD6646" w:rsidRPr="00CC1BAB" w:rsidTr="00161431">
        <w:trPr>
          <w:cantSplit/>
          <w:trHeight w:val="37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«Совершенствование организации питания учащихся</w:t>
            </w:r>
          </w:p>
          <w:p w:rsidR="008828FE" w:rsidRPr="00CC1BAB" w:rsidRDefault="00CD6646" w:rsidP="008828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в образовательных организациях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1062,3</w:t>
            </w:r>
          </w:p>
        </w:tc>
      </w:tr>
      <w:tr w:rsidR="00CD6646" w:rsidRPr="00CC1BAB" w:rsidTr="00161431">
        <w:trPr>
          <w:cantSplit/>
          <w:trHeight w:val="32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B81C5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«Организация отдыха, оздоровления и занятости детей и подростков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12936,1</w:t>
            </w:r>
          </w:p>
        </w:tc>
      </w:tr>
      <w:tr w:rsidR="00CD6646" w:rsidRPr="00CC1BAB" w:rsidTr="00161431">
        <w:trPr>
          <w:cantSplit/>
          <w:trHeight w:val="3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B81C5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«Обеспечение деятельности в сфере образования»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20328,9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446C98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19756,8</w:t>
            </w:r>
          </w:p>
        </w:tc>
      </w:tr>
      <w:tr w:rsidR="00CD6646" w:rsidRPr="00CC1BAB" w:rsidTr="00161431">
        <w:trPr>
          <w:cantSplit/>
          <w:trHeight w:val="3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«Стимулирование развития жилищного</w:t>
            </w:r>
          </w:p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строительства в муниципальном </w:t>
            </w:r>
            <w:r w:rsidR="00F40F4D">
              <w:rPr>
                <w:sz w:val="28"/>
                <w:szCs w:val="28"/>
              </w:rPr>
              <w:t xml:space="preserve">образовании </w:t>
            </w:r>
            <w:proofErr w:type="spellStart"/>
            <w:r w:rsidR="00F40F4D">
              <w:rPr>
                <w:sz w:val="28"/>
                <w:szCs w:val="28"/>
              </w:rPr>
              <w:t>Акбулакский</w:t>
            </w:r>
            <w:proofErr w:type="spellEnd"/>
            <w:r w:rsidR="00F40F4D"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19936,9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17735,5</w:t>
            </w:r>
          </w:p>
        </w:tc>
      </w:tr>
      <w:tr w:rsidR="00CD6646" w:rsidRPr="00CC1BAB" w:rsidTr="00161431">
        <w:trPr>
          <w:cantSplit/>
          <w:trHeight w:val="2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 w:rsidR="00F40F4D" w:rsidRPr="00F40F4D">
              <w:rPr>
                <w:sz w:val="28"/>
                <w:szCs w:val="28"/>
              </w:rPr>
              <w:t>Обеспечение жильем детей-сирот и</w:t>
            </w:r>
            <w:r w:rsidR="00F40F4D">
              <w:rPr>
                <w:sz w:val="28"/>
                <w:szCs w:val="28"/>
              </w:rPr>
              <w:t xml:space="preserve"> детей, оставшихся без попечения родителей, лиц из их числа по договорам найма специализированных жилых помещений в </w:t>
            </w:r>
            <w:proofErr w:type="spellStart"/>
            <w:r w:rsidR="00F40F4D">
              <w:rPr>
                <w:sz w:val="28"/>
                <w:szCs w:val="28"/>
              </w:rPr>
              <w:t>Акбулакском</w:t>
            </w:r>
            <w:proofErr w:type="spellEnd"/>
            <w:r w:rsidR="00F40F4D"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14941,5</w:t>
            </w:r>
          </w:p>
        </w:tc>
      </w:tr>
      <w:tr w:rsidR="009A4339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39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39" w:rsidRPr="008855D3" w:rsidRDefault="009A4339" w:rsidP="00F40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системы </w:t>
            </w:r>
            <w:proofErr w:type="spellStart"/>
            <w:r>
              <w:rPr>
                <w:sz w:val="28"/>
                <w:szCs w:val="28"/>
              </w:rPr>
              <w:t>градорегулирования</w:t>
            </w:r>
            <w:proofErr w:type="spellEnd"/>
            <w:r>
              <w:rPr>
                <w:sz w:val="28"/>
                <w:szCs w:val="28"/>
              </w:rPr>
              <w:t xml:space="preserve"> 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39" w:rsidRPr="001A2E39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39" w:rsidRPr="001A2E39" w:rsidRDefault="00F40F4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40F4D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F4D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4D" w:rsidRDefault="00F40F4D" w:rsidP="00F40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F40F4D">
              <w:rPr>
                <w:sz w:val="28"/>
                <w:szCs w:val="28"/>
              </w:rPr>
              <w:t>Подпрогр</w:t>
            </w:r>
            <w:r w:rsidR="007D3B0B">
              <w:rPr>
                <w:sz w:val="28"/>
                <w:szCs w:val="28"/>
              </w:rPr>
              <w:t>амма "Обеспечение жильем отделоч</w:t>
            </w:r>
            <w:r w:rsidRPr="00F40F4D">
              <w:rPr>
                <w:sz w:val="28"/>
                <w:szCs w:val="28"/>
              </w:rPr>
              <w:t xml:space="preserve">ных категорий граждан, принятых на учет в качестве нуждающихся в жилых помещениях, предоставляемых по договорам социального найма в </w:t>
            </w:r>
            <w:proofErr w:type="spellStart"/>
            <w:r w:rsidRPr="00F40F4D">
              <w:rPr>
                <w:sz w:val="28"/>
                <w:szCs w:val="28"/>
              </w:rPr>
              <w:t>Акбулакском</w:t>
            </w:r>
            <w:proofErr w:type="spellEnd"/>
            <w:r w:rsidRPr="00F40F4D">
              <w:rPr>
                <w:sz w:val="28"/>
                <w:szCs w:val="28"/>
              </w:rPr>
              <w:t xml:space="preserve"> районе"</w:t>
            </w:r>
            <w:r w:rsidRPr="00F40F4D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F4D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F4D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3886,8</w:t>
            </w:r>
          </w:p>
        </w:tc>
      </w:tr>
      <w:tr w:rsidR="004511FE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E" w:rsidRDefault="004511FE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FE" w:rsidRDefault="004511FE" w:rsidP="00F40F4D">
            <w:pPr>
              <w:jc w:val="both"/>
              <w:rPr>
                <w:sz w:val="28"/>
                <w:szCs w:val="28"/>
              </w:rPr>
            </w:pPr>
            <w:r w:rsidRPr="004511FE">
              <w:rPr>
                <w:sz w:val="28"/>
                <w:szCs w:val="28"/>
              </w:rPr>
              <w:t xml:space="preserve">Подпрограмма "Комплексное освоение и развитие территорий в целях жилищного строительства в муниципальном образовании </w:t>
            </w:r>
            <w:proofErr w:type="spellStart"/>
            <w:r w:rsidRPr="004511FE">
              <w:rPr>
                <w:sz w:val="28"/>
                <w:szCs w:val="28"/>
              </w:rPr>
              <w:t>Акбулакский</w:t>
            </w:r>
            <w:proofErr w:type="spellEnd"/>
            <w:r w:rsidRPr="004511FE">
              <w:rPr>
                <w:sz w:val="28"/>
                <w:szCs w:val="28"/>
              </w:rPr>
              <w:t xml:space="preserve"> район"</w:t>
            </w:r>
            <w:r w:rsidRPr="004511FE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E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E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CD6646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2160,6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6592,7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031EFA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6182,7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 w:rsidRPr="006163A1">
              <w:rPr>
                <w:b/>
                <w:sz w:val="28"/>
                <w:szCs w:val="28"/>
              </w:rPr>
              <w:t xml:space="preserve"> </w:t>
            </w:r>
            <w:r w:rsidRPr="00EF44CC">
              <w:rPr>
                <w:sz w:val="28"/>
                <w:szCs w:val="28"/>
              </w:rPr>
              <w:t xml:space="preserve">«Профилактика терроризма и экстремизма на территории муниципального образования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F43104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F43104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sz w:val="28"/>
                <w:szCs w:val="28"/>
              </w:rPr>
              <w:t xml:space="preserve">«Профилактика правонарушений, обеспечение правопорядка и борьбы с преступностью на территории муниципального образования </w:t>
            </w:r>
            <w:proofErr w:type="spellStart"/>
            <w:r w:rsidRPr="00EF44CC">
              <w:rPr>
                <w:bCs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4511FE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color w:val="000000"/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EF44CC">
              <w:rPr>
                <w:bCs/>
                <w:color w:val="000000"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F43104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F43104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4511F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«Повышение  безопасности  дорожного  движения  в  муниципальном  </w:t>
            </w:r>
            <w:r w:rsidR="004511FE">
              <w:rPr>
                <w:sz w:val="28"/>
                <w:szCs w:val="28"/>
              </w:rPr>
              <w:t xml:space="preserve">образовании </w:t>
            </w:r>
            <w:proofErr w:type="spellStart"/>
            <w:r w:rsidR="004511FE">
              <w:rPr>
                <w:sz w:val="28"/>
                <w:szCs w:val="28"/>
              </w:rPr>
              <w:t>Акбулакский</w:t>
            </w:r>
            <w:proofErr w:type="spellEnd"/>
            <w:r w:rsidR="004511FE">
              <w:rPr>
                <w:sz w:val="28"/>
                <w:szCs w:val="28"/>
              </w:rPr>
              <w:t xml:space="preserve">  район»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7468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7468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4511F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«Развитие единой дежурной диспетчерской службы </w:t>
            </w:r>
            <w:proofErr w:type="spellStart"/>
            <w:r w:rsidRPr="00EF44CC">
              <w:rPr>
                <w:sz w:val="28"/>
                <w:szCs w:val="28"/>
              </w:rPr>
              <w:t>Акбулакского</w:t>
            </w:r>
            <w:proofErr w:type="spellEnd"/>
            <w:r w:rsidRPr="00EF44CC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B74687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D9262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1473,7</w:t>
            </w:r>
          </w:p>
        </w:tc>
      </w:tr>
    </w:tbl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_____________________</w:t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0632"/>
        <w:gridCol w:w="4394"/>
      </w:tblGrid>
      <w:tr w:rsidR="00CD6646" w:rsidTr="00702516">
        <w:trPr>
          <w:trHeight w:val="1933"/>
        </w:trPr>
        <w:tc>
          <w:tcPr>
            <w:tcW w:w="10632" w:type="dxa"/>
          </w:tcPr>
          <w:p w:rsidR="008E536D" w:rsidRDefault="008E536D" w:rsidP="00161431">
            <w:pPr>
              <w:pStyle w:val="BlockQuotation"/>
              <w:widowControl/>
              <w:ind w:left="0" w:right="0" w:firstLine="0"/>
            </w:pPr>
          </w:p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>
            <w:bookmarkStart w:id="0" w:name="_GoBack"/>
            <w:bookmarkEnd w:id="0"/>
          </w:p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Default="008E536D" w:rsidP="008E536D"/>
          <w:p w:rsidR="001A458F" w:rsidRDefault="001A458F" w:rsidP="008E536D"/>
          <w:p w:rsidR="001A458F" w:rsidRDefault="001A458F" w:rsidP="008E536D"/>
          <w:p w:rsidR="001A458F" w:rsidRDefault="001A458F" w:rsidP="008E536D"/>
          <w:p w:rsidR="001A458F" w:rsidRPr="008E536D" w:rsidRDefault="001A458F" w:rsidP="008E536D"/>
          <w:p w:rsidR="008E536D" w:rsidRPr="008E536D" w:rsidRDefault="008E536D" w:rsidP="008E536D"/>
          <w:p w:rsidR="0075097B" w:rsidRPr="008E536D" w:rsidRDefault="0075097B" w:rsidP="008E536D"/>
        </w:tc>
        <w:tc>
          <w:tcPr>
            <w:tcW w:w="4394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A458F" w:rsidRDefault="001A458F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A458F" w:rsidRDefault="001A458F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A458F" w:rsidRDefault="001A458F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22943" w:rsidRDefault="00C22943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  <w:r>
              <w:lastRenderedPageBreak/>
              <w:t xml:space="preserve">Приложение №3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___________ № _________</w:t>
            </w:r>
          </w:p>
          <w:p w:rsidR="00CD6646" w:rsidRPr="00E14BED" w:rsidRDefault="00CD6646" w:rsidP="00161431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</w:tr>
      <w:tr w:rsidR="0075097B" w:rsidTr="00702516">
        <w:trPr>
          <w:trHeight w:val="1933"/>
        </w:trPr>
        <w:tc>
          <w:tcPr>
            <w:tcW w:w="10632" w:type="dxa"/>
          </w:tcPr>
          <w:p w:rsidR="0075097B" w:rsidRDefault="0075097B" w:rsidP="00161431">
            <w:pPr>
              <w:pStyle w:val="BlockQuotation"/>
              <w:widowControl/>
              <w:ind w:left="0" w:right="0" w:firstLine="0"/>
            </w:pPr>
          </w:p>
        </w:tc>
        <w:tc>
          <w:tcPr>
            <w:tcW w:w="4394" w:type="dxa"/>
          </w:tcPr>
          <w:p w:rsidR="0075097B" w:rsidRDefault="0075097B" w:rsidP="00161431">
            <w:pPr>
              <w:pStyle w:val="BlockQuotation"/>
              <w:widowControl/>
              <w:ind w:left="0" w:right="0" w:firstLine="0"/>
              <w:jc w:val="left"/>
            </w:pPr>
          </w:p>
        </w:tc>
      </w:tr>
    </w:tbl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реализации муниципальных </w:t>
      </w:r>
      <w:r w:rsidRPr="00C9175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</w:t>
      </w: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="00167F14">
        <w:rPr>
          <w:sz w:val="28"/>
          <w:szCs w:val="28"/>
        </w:rPr>
        <w:t xml:space="preserve"> за 2020</w:t>
      </w:r>
      <w:r w:rsidRPr="00CC1BAB">
        <w:rPr>
          <w:sz w:val="28"/>
          <w:szCs w:val="28"/>
        </w:rPr>
        <w:t xml:space="preserve"> год</w:t>
      </w:r>
    </w:p>
    <w:p w:rsidR="00CD6646" w:rsidRPr="00ED5F7D" w:rsidRDefault="00CD6646" w:rsidP="00CD6646">
      <w:pPr>
        <w:jc w:val="center"/>
        <w:rPr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2604"/>
        <w:gridCol w:w="1701"/>
      </w:tblGrid>
      <w:tr w:rsidR="00CD6646" w:rsidRPr="00ED5F7D" w:rsidTr="00161431">
        <w:trPr>
          <w:trHeight w:val="161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>№ п/п</w:t>
            </w:r>
          </w:p>
        </w:tc>
        <w:tc>
          <w:tcPr>
            <w:tcW w:w="1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ED5F7D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ED5F7D" w:rsidRDefault="00CD6646" w:rsidP="00161431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реализации муниципальной </w:t>
            </w:r>
            <w:r w:rsidRPr="00C91756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CD6646" w:rsidRPr="00003A64" w:rsidRDefault="00CD6646" w:rsidP="00CD6646">
      <w:pPr>
        <w:rPr>
          <w:sz w:val="2"/>
          <w:szCs w:val="2"/>
        </w:rPr>
      </w:pPr>
    </w:p>
    <w:tbl>
      <w:tblPr>
        <w:tblW w:w="14851" w:type="dxa"/>
        <w:tblInd w:w="93" w:type="dxa"/>
        <w:tblLook w:val="04A0" w:firstRow="1" w:lastRow="0" w:firstColumn="1" w:lastColumn="0" w:noHBand="0" w:noVBand="1"/>
      </w:tblPr>
      <w:tblGrid>
        <w:gridCol w:w="582"/>
        <w:gridCol w:w="12616"/>
        <w:gridCol w:w="1653"/>
      </w:tblGrid>
      <w:tr w:rsidR="00CD6646" w:rsidRPr="00ED5F7D" w:rsidTr="00161431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646" w:rsidRPr="00ED5F7D" w:rsidTr="00161431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59296C" w:rsidRPr="00ED5F7D" w:rsidTr="009B6D3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96C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6C" w:rsidRPr="008855D3" w:rsidRDefault="0059296C" w:rsidP="00592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деятельности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6C" w:rsidRPr="00462B6C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A21507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EF2F73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CD6646" w:rsidRPr="00ED5F7D" w:rsidTr="009B6D3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«Экономическое</w:t>
            </w:r>
            <w:r w:rsidR="0059296C">
              <w:rPr>
                <w:sz w:val="28"/>
                <w:szCs w:val="28"/>
              </w:rPr>
              <w:t xml:space="preserve"> развитие </w:t>
            </w:r>
            <w:proofErr w:type="spellStart"/>
            <w:r w:rsidR="0059296C">
              <w:rPr>
                <w:sz w:val="28"/>
                <w:szCs w:val="28"/>
              </w:rPr>
              <w:t>Акбулакского</w:t>
            </w:r>
            <w:proofErr w:type="spellEnd"/>
            <w:r w:rsidR="0059296C">
              <w:rPr>
                <w:sz w:val="28"/>
                <w:szCs w:val="28"/>
              </w:rPr>
              <w:t xml:space="preserve"> района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59296C" w:rsidP="00592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</w:t>
            </w:r>
            <w:r>
              <w:rPr>
                <w:sz w:val="28"/>
                <w:szCs w:val="28"/>
              </w:rPr>
              <w:t>улакского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«Стимулирование развития жилищного строительства в муниципальном</w:t>
            </w:r>
            <w:r w:rsidR="0059296C">
              <w:rPr>
                <w:sz w:val="28"/>
                <w:szCs w:val="28"/>
              </w:rPr>
              <w:t xml:space="preserve"> образовании </w:t>
            </w:r>
            <w:proofErr w:type="spellStart"/>
            <w:r w:rsidR="0059296C">
              <w:rPr>
                <w:sz w:val="28"/>
                <w:szCs w:val="28"/>
              </w:rPr>
              <w:t>Акбулакский</w:t>
            </w:r>
            <w:proofErr w:type="spellEnd"/>
            <w:r w:rsidR="0059296C">
              <w:rPr>
                <w:sz w:val="28"/>
                <w:szCs w:val="28"/>
              </w:rPr>
              <w:t xml:space="preserve"> район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2D500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</w:tr>
      <w:tr w:rsidR="00CD6646" w:rsidRPr="00ED5F7D" w:rsidTr="00161431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</w:t>
            </w:r>
            <w:r w:rsidR="0059296C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59296C">
              <w:rPr>
                <w:sz w:val="28"/>
                <w:szCs w:val="28"/>
              </w:rPr>
              <w:t>Акбулакский</w:t>
            </w:r>
            <w:proofErr w:type="spellEnd"/>
            <w:r w:rsidR="0059296C"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</w:t>
            </w:r>
            <w:r w:rsidR="0059296C">
              <w:rPr>
                <w:sz w:val="28"/>
                <w:szCs w:val="28"/>
              </w:rPr>
              <w:t>акского</w:t>
            </w:r>
            <w:proofErr w:type="spellEnd"/>
            <w:r w:rsidR="0059296C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59296C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59296C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ED11FD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</w:tbl>
    <w:p w:rsidR="00CD6646" w:rsidRDefault="00CD6646" w:rsidP="0059296C">
      <w:pPr>
        <w:pStyle w:val="ConsNormal"/>
        <w:pBdr>
          <w:bottom w:val="single" w:sz="12" w:space="1" w:color="auto"/>
        </w:pBdr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9296C" w:rsidRDefault="0059296C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9296C" w:rsidRDefault="0059296C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9296C" w:rsidRDefault="0059296C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59296C" w:rsidRDefault="0059296C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10773"/>
        <w:gridCol w:w="4678"/>
      </w:tblGrid>
      <w:tr w:rsidR="00CD6646" w:rsidTr="00702516">
        <w:trPr>
          <w:trHeight w:val="1933"/>
        </w:trPr>
        <w:tc>
          <w:tcPr>
            <w:tcW w:w="10773" w:type="dxa"/>
          </w:tcPr>
          <w:p w:rsidR="00CD6646" w:rsidRDefault="00CD6646" w:rsidP="001052CB">
            <w:pPr>
              <w:pStyle w:val="BlockQuotation"/>
              <w:widowControl/>
              <w:ind w:left="0" w:right="0" w:firstLine="0"/>
            </w:pPr>
          </w:p>
        </w:tc>
        <w:tc>
          <w:tcPr>
            <w:tcW w:w="4678" w:type="dxa"/>
          </w:tcPr>
          <w:p w:rsidR="00CD6646" w:rsidRDefault="00CD6646" w:rsidP="001052CB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№4                                                              </w:t>
            </w:r>
            <w:r w:rsidR="00702516">
              <w:t xml:space="preserve">                к постановлению администрации</w:t>
            </w:r>
            <w:r>
              <w:t xml:space="preserve">                                                                               муниципального образования                                                                           </w:t>
            </w:r>
            <w:r w:rsidR="001052CB">
              <w:t xml:space="preserve">      от ___________ № ________</w:t>
            </w:r>
          </w:p>
        </w:tc>
      </w:tr>
    </w:tbl>
    <w:p w:rsidR="00CD6646" w:rsidRDefault="00CD6646" w:rsidP="001052CB">
      <w:pPr>
        <w:rPr>
          <w:sz w:val="28"/>
          <w:szCs w:val="28"/>
        </w:rPr>
      </w:pP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Рейтинг</w:t>
      </w:r>
      <w:r w:rsidRPr="00C9175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муниципальных </w:t>
      </w:r>
      <w:r w:rsidRPr="00C9175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</w:t>
      </w:r>
    </w:p>
    <w:p w:rsidR="00CD6646" w:rsidRPr="00ED5F7D" w:rsidRDefault="00CD6646" w:rsidP="00105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="001A458F">
        <w:rPr>
          <w:sz w:val="28"/>
          <w:szCs w:val="28"/>
        </w:rPr>
        <w:t xml:space="preserve"> за 2020</w:t>
      </w:r>
      <w:r w:rsidRPr="00CC1BAB">
        <w:rPr>
          <w:sz w:val="28"/>
          <w:szCs w:val="28"/>
        </w:rPr>
        <w:t xml:space="preserve"> год</w:t>
      </w: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8974"/>
        <w:gridCol w:w="1787"/>
        <w:gridCol w:w="1701"/>
        <w:gridCol w:w="1639"/>
      </w:tblGrid>
      <w:tr w:rsidR="00CD6646" w:rsidRPr="00ED5F7D" w:rsidTr="001052CB">
        <w:trPr>
          <w:trHeight w:val="201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>№ п/п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ED5F7D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ind w:lef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ED5F7D" w:rsidRDefault="00CD6646" w:rsidP="00161431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реализации муниципальной </w:t>
            </w:r>
            <w:r w:rsidRPr="00C91756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бюджетных расходов</w:t>
            </w:r>
          </w:p>
        </w:tc>
      </w:tr>
    </w:tbl>
    <w:p w:rsidR="00CD6646" w:rsidRPr="00003A64" w:rsidRDefault="00CD6646" w:rsidP="00CD6646">
      <w:pPr>
        <w:rPr>
          <w:sz w:val="2"/>
          <w:szCs w:val="2"/>
        </w:rPr>
      </w:pPr>
    </w:p>
    <w:tbl>
      <w:tblPr>
        <w:tblW w:w="14695" w:type="dxa"/>
        <w:tblInd w:w="93" w:type="dxa"/>
        <w:tblLook w:val="04A0" w:firstRow="1" w:lastRow="0" w:firstColumn="1" w:lastColumn="0" w:noHBand="0" w:noVBand="1"/>
      </w:tblPr>
      <w:tblGrid>
        <w:gridCol w:w="582"/>
        <w:gridCol w:w="9003"/>
        <w:gridCol w:w="1804"/>
        <w:gridCol w:w="1653"/>
        <w:gridCol w:w="1653"/>
      </w:tblGrid>
      <w:tr w:rsidR="00CD6646" w:rsidRPr="00ED5F7D" w:rsidTr="00161431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56B2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6B2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B2" w:rsidRPr="00C962DE" w:rsidRDefault="001856B2" w:rsidP="00185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деятельности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B2" w:rsidRDefault="001856B2" w:rsidP="0018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B2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B2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C962DE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C962DE">
              <w:rPr>
                <w:sz w:val="28"/>
                <w:szCs w:val="28"/>
              </w:rPr>
              <w:t>Акбулакском</w:t>
            </w:r>
            <w:proofErr w:type="spellEnd"/>
            <w:r w:rsidRPr="00C962DE">
              <w:rPr>
                <w:sz w:val="28"/>
                <w:szCs w:val="28"/>
              </w:rPr>
              <w:t xml:space="preserve"> районе на»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18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8855D3" w:rsidRDefault="00C962DE" w:rsidP="00185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586A0C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AB652D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</w:t>
            </w:r>
            <w:r w:rsidRPr="008855D3">
              <w:rPr>
                <w:sz w:val="28"/>
                <w:szCs w:val="28"/>
              </w:rPr>
              <w:lastRenderedPageBreak/>
              <w:t xml:space="preserve">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1856B2">
              <w:rPr>
                <w:sz w:val="28"/>
                <w:szCs w:val="28"/>
              </w:rPr>
              <w:t>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EF2F73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974E62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«Комплексные меры по созданию условий для оказания медицинской помощи населению на т</w:t>
            </w:r>
            <w:r w:rsidR="001856B2">
              <w:rPr>
                <w:sz w:val="28"/>
                <w:szCs w:val="28"/>
              </w:rPr>
              <w:t xml:space="preserve">ерритории </w:t>
            </w:r>
            <w:proofErr w:type="spellStart"/>
            <w:r w:rsidR="001856B2">
              <w:rPr>
                <w:sz w:val="28"/>
                <w:szCs w:val="28"/>
              </w:rPr>
              <w:t>Акбулакского</w:t>
            </w:r>
            <w:proofErr w:type="spellEnd"/>
            <w:r w:rsidR="001856B2">
              <w:rPr>
                <w:sz w:val="28"/>
                <w:szCs w:val="28"/>
              </w:rPr>
              <w:t xml:space="preserve"> района 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0,94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A21507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8855D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C962DE" w:rsidRPr="00ED5F7D" w:rsidTr="00161431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18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</w:t>
            </w:r>
            <w:r>
              <w:rPr>
                <w:sz w:val="28"/>
                <w:szCs w:val="28"/>
              </w:rPr>
              <w:t>улакского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10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</w:t>
            </w:r>
            <w:r w:rsidR="001856B2">
              <w:rPr>
                <w:sz w:val="28"/>
                <w:szCs w:val="28"/>
              </w:rPr>
              <w:t>,99</w:t>
            </w:r>
          </w:p>
        </w:tc>
      </w:tr>
      <w:tr w:rsidR="00C962DE" w:rsidRPr="00ED5F7D" w:rsidTr="00161431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974E62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«Стимулирование развития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EF2F73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EF2F73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EF2F73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C962DE" w:rsidRPr="00ED5F7D" w:rsidTr="00161431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422251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175FD7" w:rsidRDefault="00C962DE" w:rsidP="001856B2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856B2" w:rsidP="00185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D6646" w:rsidRDefault="001052CB" w:rsidP="001052CB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                                                                  _______</w:t>
      </w:r>
      <w:r w:rsidR="00CD6646">
        <w:rPr>
          <w:rFonts w:ascii="Times New Roman CYR" w:hAnsi="Times New Roman CYR" w:cs="Times New Roman CYR"/>
          <w:color w:val="000000"/>
          <w:sz w:val="27"/>
          <w:szCs w:val="27"/>
        </w:rPr>
        <w:t>_____________</w:t>
      </w:r>
    </w:p>
    <w:p w:rsidR="00CD6646" w:rsidRDefault="00CD6646" w:rsidP="00CD6646"/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41B48" w:rsidRDefault="00E41B48"/>
    <w:sectPr w:rsidR="00E41B48" w:rsidSect="00161431">
      <w:pgSz w:w="16840" w:h="11907" w:orient="landscape" w:code="9"/>
      <w:pgMar w:top="1701" w:right="1134" w:bottom="851" w:left="1134" w:header="720" w:footer="720" w:gutter="0"/>
      <w:pgNumType w:start="19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C4" w:rsidRDefault="006517C4">
      <w:r>
        <w:separator/>
      </w:r>
    </w:p>
  </w:endnote>
  <w:endnote w:type="continuationSeparator" w:id="0">
    <w:p w:rsidR="006517C4" w:rsidRDefault="0065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C4" w:rsidRDefault="006517C4">
      <w:r>
        <w:separator/>
      </w:r>
    </w:p>
  </w:footnote>
  <w:footnote w:type="continuationSeparator" w:id="0">
    <w:p w:rsidR="006517C4" w:rsidRDefault="0065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8C" w:rsidRDefault="0072148C" w:rsidP="0016143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148C" w:rsidRDefault="0072148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8C" w:rsidRPr="00085124" w:rsidRDefault="0072148C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" w15:restartNumberingAfterBreak="0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0"/>
    <w:rsid w:val="00014CB9"/>
    <w:rsid w:val="00031EFA"/>
    <w:rsid w:val="00034B5D"/>
    <w:rsid w:val="00101AC3"/>
    <w:rsid w:val="001052CB"/>
    <w:rsid w:val="0016042E"/>
    <w:rsid w:val="00161431"/>
    <w:rsid w:val="00162799"/>
    <w:rsid w:val="001640FF"/>
    <w:rsid w:val="00167F14"/>
    <w:rsid w:val="00184BC5"/>
    <w:rsid w:val="001856B2"/>
    <w:rsid w:val="001A458F"/>
    <w:rsid w:val="001F3D76"/>
    <w:rsid w:val="00225EF6"/>
    <w:rsid w:val="002711B0"/>
    <w:rsid w:val="002B3E80"/>
    <w:rsid w:val="002D077C"/>
    <w:rsid w:val="002D500B"/>
    <w:rsid w:val="003753AA"/>
    <w:rsid w:val="003F26FF"/>
    <w:rsid w:val="00422251"/>
    <w:rsid w:val="00446C98"/>
    <w:rsid w:val="004511FE"/>
    <w:rsid w:val="004A3E65"/>
    <w:rsid w:val="004D01DB"/>
    <w:rsid w:val="00583CCD"/>
    <w:rsid w:val="0059296C"/>
    <w:rsid w:val="006517C4"/>
    <w:rsid w:val="006E446F"/>
    <w:rsid w:val="006F445D"/>
    <w:rsid w:val="00702516"/>
    <w:rsid w:val="0072148C"/>
    <w:rsid w:val="0075097B"/>
    <w:rsid w:val="00762307"/>
    <w:rsid w:val="00766F3B"/>
    <w:rsid w:val="007C069D"/>
    <w:rsid w:val="007D3B0B"/>
    <w:rsid w:val="00845205"/>
    <w:rsid w:val="008828FE"/>
    <w:rsid w:val="008E536D"/>
    <w:rsid w:val="009501C9"/>
    <w:rsid w:val="00973775"/>
    <w:rsid w:val="009A4339"/>
    <w:rsid w:val="009B6D30"/>
    <w:rsid w:val="00A90250"/>
    <w:rsid w:val="00B075C8"/>
    <w:rsid w:val="00B53945"/>
    <w:rsid w:val="00B57BEE"/>
    <w:rsid w:val="00B74687"/>
    <w:rsid w:val="00B81C51"/>
    <w:rsid w:val="00BC3FB4"/>
    <w:rsid w:val="00BF6C97"/>
    <w:rsid w:val="00C22943"/>
    <w:rsid w:val="00C37597"/>
    <w:rsid w:val="00C962DE"/>
    <w:rsid w:val="00CC1533"/>
    <w:rsid w:val="00CD6646"/>
    <w:rsid w:val="00D92626"/>
    <w:rsid w:val="00E05AFD"/>
    <w:rsid w:val="00E41B48"/>
    <w:rsid w:val="00E677FF"/>
    <w:rsid w:val="00EA3F20"/>
    <w:rsid w:val="00EC57C5"/>
    <w:rsid w:val="00ED11FD"/>
    <w:rsid w:val="00EE4F33"/>
    <w:rsid w:val="00EF2F73"/>
    <w:rsid w:val="00EF5B5C"/>
    <w:rsid w:val="00F40F4D"/>
    <w:rsid w:val="00F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DF70"/>
  <w15:chartTrackingRefBased/>
  <w15:docId w15:val="{0731A3EE-AF61-49E6-A7BE-54A8CB2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646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D6646"/>
    <w:pPr>
      <w:keepNext/>
      <w:widowControl/>
      <w:ind w:right="-908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D6646"/>
    <w:pPr>
      <w:keepNext/>
      <w:ind w:right="-284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D6646"/>
    <w:pPr>
      <w:keepNext/>
      <w:ind w:right="-284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6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D66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D664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D664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footnote text"/>
    <w:basedOn w:val="a"/>
    <w:link w:val="a4"/>
    <w:semiHidden/>
    <w:rsid w:val="00CD6646"/>
    <w:rPr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CD6646"/>
    <w:rPr>
      <w:rFonts w:cs="Times New Roman"/>
      <w:sz w:val="20"/>
      <w:szCs w:val="20"/>
      <w:vertAlign w:val="superscript"/>
    </w:rPr>
  </w:style>
  <w:style w:type="paragraph" w:customStyle="1" w:styleId="BlockQuotation">
    <w:name w:val="Block Quotation"/>
    <w:basedOn w:val="a"/>
    <w:rsid w:val="00CD6646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rsid w:val="00CD66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rsid w:val="00CD66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CD6646"/>
    <w:pPr>
      <w:pBdr>
        <w:bottom w:val="single" w:sz="18" w:space="1" w:color="auto"/>
      </w:pBdr>
      <w:ind w:firstLine="709"/>
      <w:jc w:val="both"/>
      <w:outlineLvl w:val="0"/>
    </w:pPr>
    <w:rPr>
      <w:bCs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D664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c">
    <w:name w:val="caption"/>
    <w:basedOn w:val="a"/>
    <w:next w:val="a"/>
    <w:qFormat/>
    <w:rsid w:val="00CD6646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sid w:val="00CD6646"/>
    <w:rPr>
      <w:rFonts w:cs="Times New Roman"/>
    </w:rPr>
  </w:style>
  <w:style w:type="paragraph" w:styleId="21">
    <w:name w:val="Body Text 2"/>
    <w:basedOn w:val="a"/>
    <w:link w:val="22"/>
    <w:rsid w:val="00CD6646"/>
    <w:pPr>
      <w:widowControl/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D66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664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D664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CD6646"/>
    <w:pPr>
      <w:widowControl/>
      <w:overflowPunct/>
      <w:autoSpaceDE/>
      <w:autoSpaceDN/>
      <w:adjustRightInd/>
      <w:ind w:firstLine="540"/>
      <w:textAlignment w:val="auto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CD6646"/>
    <w:pPr>
      <w:widowControl/>
      <w:overflowPunct/>
      <w:autoSpaceDE/>
      <w:autoSpaceDN/>
      <w:adjustRightInd/>
      <w:ind w:left="720"/>
      <w:textAlignment w:val="auto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D66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semiHidden/>
    <w:rsid w:val="00CD664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CD66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ody Text Indent"/>
    <w:basedOn w:val="a"/>
    <w:link w:val="af1"/>
    <w:rsid w:val="00CD6646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Без интервала1"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CD664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CD66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33">
    <w:name w:val="Знак Знак3"/>
    <w:rsid w:val="00CD6646"/>
    <w:rPr>
      <w:rFonts w:cs="Times New Roman"/>
      <w:sz w:val="24"/>
      <w:szCs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D6646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D6646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table" w:styleId="af6">
    <w:name w:val="Table Grid"/>
    <w:basedOn w:val="a1"/>
    <w:rsid w:val="00CD66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13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Elena</cp:lastModifiedBy>
  <cp:revision>31</cp:revision>
  <cp:lastPrinted>2021-04-20T10:39:00Z</cp:lastPrinted>
  <dcterms:created xsi:type="dcterms:W3CDTF">2018-04-02T07:15:00Z</dcterms:created>
  <dcterms:modified xsi:type="dcterms:W3CDTF">2021-04-20T10:49:00Z</dcterms:modified>
</cp:coreProperties>
</file>